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CA" w:rsidRPr="009E499B" w:rsidRDefault="00D729CA" w:rsidP="00D729CA">
      <w:pPr>
        <w:jc w:val="center"/>
        <w:rPr>
          <w:rFonts w:ascii="в" w:hAnsi="в"/>
          <w:b/>
        </w:rPr>
      </w:pPr>
      <w:r w:rsidRPr="009E499B">
        <w:rPr>
          <w:rFonts w:ascii="в" w:hAnsi="в"/>
          <w:b/>
        </w:rPr>
        <w:t xml:space="preserve">МИНИСТЕРСТВО ОБРАЗОВАНИЯ И НАУКИ </w:t>
      </w:r>
    </w:p>
    <w:p w:rsidR="00D729CA" w:rsidRPr="009E499B" w:rsidRDefault="00D729CA" w:rsidP="00D729CA">
      <w:pPr>
        <w:jc w:val="center"/>
        <w:rPr>
          <w:rFonts w:ascii="в" w:hAnsi="в"/>
          <w:b/>
        </w:rPr>
      </w:pPr>
      <w:r w:rsidRPr="009E499B">
        <w:rPr>
          <w:rFonts w:ascii="в" w:hAnsi="в"/>
          <w:b/>
        </w:rPr>
        <w:t>РОССИЙСКОЙ ФЕДЕРАЦИИ</w:t>
      </w:r>
    </w:p>
    <w:p w:rsidR="00D729CA" w:rsidRPr="009E499B" w:rsidRDefault="00D729CA" w:rsidP="00D729CA">
      <w:pPr>
        <w:jc w:val="center"/>
        <w:rPr>
          <w:rFonts w:ascii="в" w:hAnsi="в"/>
          <w:b/>
        </w:rPr>
      </w:pPr>
      <w:r w:rsidRPr="009E499B">
        <w:rPr>
          <w:rFonts w:ascii="в" w:hAnsi="в"/>
          <w:b/>
        </w:rPr>
        <w:t>Белгородский государственный технологический университет им. В.Г. Шухова</w:t>
      </w:r>
    </w:p>
    <w:p w:rsidR="00D729CA" w:rsidRPr="009E499B" w:rsidRDefault="00D729CA" w:rsidP="00D729CA">
      <w:pPr>
        <w:jc w:val="center"/>
        <w:rPr>
          <w:rFonts w:ascii="в" w:hAnsi="в"/>
          <w:b/>
        </w:rPr>
      </w:pPr>
    </w:p>
    <w:p w:rsidR="00D729CA" w:rsidRPr="009E499B" w:rsidRDefault="00D729CA" w:rsidP="00D729CA">
      <w:pPr>
        <w:jc w:val="center"/>
        <w:rPr>
          <w:b/>
        </w:rPr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/>
    <w:p w:rsidR="00D729CA" w:rsidRDefault="00D729CA" w:rsidP="00D729CA"/>
    <w:p w:rsidR="00D729CA" w:rsidRPr="0086056F" w:rsidRDefault="00D729CA" w:rsidP="00D729CA"/>
    <w:p w:rsidR="00D729CA" w:rsidRDefault="00D729CA" w:rsidP="00D729CA">
      <w:pPr>
        <w:suppressAutoHyphens/>
        <w:jc w:val="center"/>
      </w:pPr>
    </w:p>
    <w:p w:rsidR="00D729CA" w:rsidRPr="009E499B" w:rsidRDefault="00D729CA" w:rsidP="00D729CA">
      <w:pPr>
        <w:suppressAutoHyphens/>
        <w:jc w:val="center"/>
        <w:rPr>
          <w:b/>
          <w:sz w:val="32"/>
          <w:szCs w:val="32"/>
        </w:rPr>
      </w:pPr>
      <w:r w:rsidRPr="009E499B">
        <w:rPr>
          <w:b/>
          <w:sz w:val="32"/>
          <w:szCs w:val="32"/>
        </w:rPr>
        <w:t>ТЕХНОЛОГИЯ</w:t>
      </w:r>
    </w:p>
    <w:p w:rsidR="00D729CA" w:rsidRPr="009E499B" w:rsidRDefault="00D729CA" w:rsidP="00D729CA">
      <w:pPr>
        <w:suppressAutoHyphens/>
        <w:jc w:val="center"/>
        <w:rPr>
          <w:b/>
          <w:sz w:val="32"/>
          <w:szCs w:val="32"/>
        </w:rPr>
      </w:pPr>
      <w:r w:rsidRPr="009E499B">
        <w:rPr>
          <w:b/>
          <w:sz w:val="32"/>
          <w:szCs w:val="32"/>
        </w:rPr>
        <w:t xml:space="preserve"> КОНСТРУКЦИОННЫХ   МАТЕРИАЛОВ</w:t>
      </w:r>
    </w:p>
    <w:p w:rsidR="00D729CA" w:rsidRPr="0086056F" w:rsidRDefault="00D729CA" w:rsidP="00D729CA">
      <w:pPr>
        <w:jc w:val="center"/>
      </w:pPr>
    </w:p>
    <w:p w:rsidR="00D729CA" w:rsidRDefault="00D729CA" w:rsidP="00D729CA">
      <w:pPr>
        <w:suppressAutoHyphens/>
        <w:jc w:val="center"/>
      </w:pPr>
      <w:r w:rsidRPr="0086056F">
        <w:t xml:space="preserve">Методические </w:t>
      </w:r>
      <w:r w:rsidRPr="0043431D">
        <w:t>указания</w:t>
      </w:r>
      <w:r w:rsidRPr="0086056F">
        <w:t xml:space="preserve"> </w:t>
      </w:r>
      <w:r>
        <w:t xml:space="preserve">к выполнению </w:t>
      </w:r>
      <w:proofErr w:type="gramStart"/>
      <w:r>
        <w:t>контрольных</w:t>
      </w:r>
      <w:proofErr w:type="gramEnd"/>
    </w:p>
    <w:p w:rsidR="00D729CA" w:rsidRDefault="00D729CA" w:rsidP="00D729CA">
      <w:pPr>
        <w:suppressAutoHyphens/>
        <w:jc w:val="center"/>
      </w:pPr>
      <w:r>
        <w:t xml:space="preserve"> работ для </w:t>
      </w:r>
      <w:r w:rsidRPr="0086056F">
        <w:t>студентов заочной формы обучения</w:t>
      </w:r>
      <w:r>
        <w:t xml:space="preserve"> </w:t>
      </w:r>
      <w:r w:rsidRPr="00C72F93">
        <w:t xml:space="preserve">с применением дистанционных технологий </w:t>
      </w:r>
      <w:r>
        <w:t>направления подготовки 190100.62 – Наземные транспортно-технологические комплексы</w:t>
      </w:r>
    </w:p>
    <w:p w:rsidR="00D729CA" w:rsidRDefault="00D729CA" w:rsidP="00D729CA">
      <w:pPr>
        <w:suppressAutoHyphens/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Default="00D729CA" w:rsidP="00D729CA"/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/>
    <w:p w:rsidR="00D729CA" w:rsidRPr="0086056F" w:rsidRDefault="00D729CA" w:rsidP="00D729CA"/>
    <w:p w:rsidR="00D729CA" w:rsidRPr="009E499B" w:rsidRDefault="00D729CA" w:rsidP="00D729CA">
      <w:pPr>
        <w:jc w:val="center"/>
        <w:rPr>
          <w:b/>
        </w:rPr>
      </w:pPr>
      <w:r w:rsidRPr="009E499B">
        <w:rPr>
          <w:b/>
        </w:rPr>
        <w:t>Белгород</w:t>
      </w:r>
    </w:p>
    <w:p w:rsidR="00D729CA" w:rsidRPr="009E499B" w:rsidRDefault="00D729CA" w:rsidP="00D729CA">
      <w:pPr>
        <w:jc w:val="center"/>
        <w:rPr>
          <w:b/>
        </w:rPr>
      </w:pPr>
      <w:r w:rsidRPr="009E499B">
        <w:rPr>
          <w:b/>
        </w:rPr>
        <w:t>2012</w:t>
      </w:r>
    </w:p>
    <w:p w:rsidR="00D729CA" w:rsidRDefault="00D729CA" w:rsidP="00D729CA">
      <w:r>
        <w:lastRenderedPageBreak/>
        <w:t>УДК 669.018.29(07)</w:t>
      </w:r>
    </w:p>
    <w:p w:rsidR="00D729CA" w:rsidRDefault="00D729CA" w:rsidP="00D729CA">
      <w:r>
        <w:t>ББК 34.2я</w:t>
      </w:r>
      <w:proofErr w:type="gramStart"/>
      <w:r>
        <w:t>7</w:t>
      </w:r>
      <w:proofErr w:type="gramEnd"/>
    </w:p>
    <w:p w:rsidR="00D729CA" w:rsidRDefault="00D729CA" w:rsidP="00D729CA">
      <w:r>
        <w:t>Т38</w:t>
      </w: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both"/>
      </w:pPr>
      <w:r>
        <w:t>Составители:  канд. техн. наук, доц. Е. В. Шопина</w:t>
      </w:r>
    </w:p>
    <w:p w:rsidR="00D729CA" w:rsidRDefault="00D729CA" w:rsidP="00D729CA">
      <w:pPr>
        <w:ind w:left="708"/>
        <w:jc w:val="both"/>
      </w:pPr>
      <w:r>
        <w:t xml:space="preserve">           канд. техн. наук, доц. А.А. Стативко</w:t>
      </w:r>
    </w:p>
    <w:p w:rsidR="00D729CA" w:rsidRDefault="00D729CA" w:rsidP="00D729CA">
      <w:pPr>
        <w:ind w:left="708"/>
        <w:jc w:val="both"/>
      </w:pPr>
      <w:r>
        <w:t xml:space="preserve">           </w:t>
      </w:r>
    </w:p>
    <w:p w:rsidR="00D729CA" w:rsidRDefault="00D729CA" w:rsidP="00D729CA">
      <w:pPr>
        <w:jc w:val="both"/>
      </w:pPr>
      <w:r>
        <w:t xml:space="preserve"> Рецензент:  канд. техн. наук, проф. М. Д. Герасимов</w:t>
      </w: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Pr="000574D2" w:rsidRDefault="00D729CA" w:rsidP="00D729CA">
      <w:pPr>
        <w:ind w:left="567"/>
        <w:jc w:val="both"/>
        <w:rPr>
          <w:sz w:val="16"/>
          <w:szCs w:val="1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14605</wp:posOffset>
                </wp:positionV>
                <wp:extent cx="393065" cy="343535"/>
                <wp:effectExtent l="1905" t="0" r="0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9CA" w:rsidRDefault="00D729CA" w:rsidP="00D729CA">
                            <w:r>
                              <w:t>Т38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13.4pt;margin-top:1.15pt;width:30.9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" stroked="f">
                <v:textbox>
                  <w:txbxContent>
                    <w:p w:rsidR="00D729CA" w:rsidRDefault="00D729CA" w:rsidP="00D729CA">
                      <w:r>
                        <w:t>Т38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Технология </w:t>
      </w:r>
      <w:r w:rsidRPr="00375BE5">
        <w:t>конструкционных материалов:</w:t>
      </w:r>
      <w:r>
        <w:t xml:space="preserve"> м</w:t>
      </w:r>
      <w:r w:rsidRPr="0086056F">
        <w:t xml:space="preserve">етодические </w:t>
      </w:r>
      <w:r w:rsidRPr="0043431D">
        <w:t>указания</w:t>
      </w:r>
      <w:r w:rsidRPr="0086056F">
        <w:t xml:space="preserve"> </w:t>
      </w:r>
      <w:r>
        <w:t xml:space="preserve">к выполнению контрольных  работ для </w:t>
      </w:r>
      <w:r w:rsidRPr="0086056F">
        <w:t>студентов заочной формы обучения</w:t>
      </w:r>
      <w:r>
        <w:t xml:space="preserve"> </w:t>
      </w:r>
      <w:r w:rsidRPr="00C72F93">
        <w:t xml:space="preserve">с применением дистанционных технологий </w:t>
      </w:r>
      <w:r w:rsidRPr="000574D2">
        <w:t>направления подготовки 190100.62 – Наземные транспортно-технологические комплексы</w:t>
      </w:r>
      <w:r>
        <w:t xml:space="preserve"> / сост.: Е. В. Шопина,</w:t>
      </w:r>
      <w:r w:rsidRPr="00DD5233">
        <w:t xml:space="preserve"> </w:t>
      </w:r>
      <w:r>
        <w:t>А.А. Стативко. – Белгород: Изд-во БГТУ, 2012. – 30 с.</w:t>
      </w:r>
    </w:p>
    <w:p w:rsidR="00D729CA" w:rsidRDefault="00D729CA" w:rsidP="00D729CA">
      <w:pPr>
        <w:ind w:left="709" w:firstLine="709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</w:pPr>
    </w:p>
    <w:p w:rsidR="00D729CA" w:rsidRDefault="00D729CA" w:rsidP="00D729CA">
      <w:pPr>
        <w:ind w:firstLine="360"/>
        <w:jc w:val="both"/>
        <w:rPr>
          <w:sz w:val="16"/>
          <w:szCs w:val="16"/>
        </w:rPr>
      </w:pPr>
      <w:r w:rsidRPr="00BD1F2B">
        <w:rPr>
          <w:sz w:val="16"/>
          <w:szCs w:val="16"/>
        </w:rPr>
        <w:t>Методические указания</w:t>
      </w:r>
      <w:r>
        <w:rPr>
          <w:sz w:val="16"/>
          <w:szCs w:val="16"/>
        </w:rPr>
        <w:t>, составленные в соответствии с учебным планом, содержат программу дисциплины, т</w:t>
      </w:r>
      <w:r w:rsidRPr="00991680">
        <w:rPr>
          <w:sz w:val="16"/>
          <w:szCs w:val="16"/>
        </w:rPr>
        <w:t xml:space="preserve">ребования к выполнению контрольной работы </w:t>
      </w:r>
      <w:r>
        <w:rPr>
          <w:sz w:val="16"/>
          <w:szCs w:val="16"/>
        </w:rPr>
        <w:t xml:space="preserve">и варианты заданий. </w:t>
      </w:r>
    </w:p>
    <w:p w:rsidR="00D729CA" w:rsidRDefault="00D729CA" w:rsidP="00D729CA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Pr="00BD1F2B">
        <w:rPr>
          <w:sz w:val="16"/>
          <w:szCs w:val="16"/>
        </w:rPr>
        <w:t xml:space="preserve">редназначены для студентов заочной формы </w:t>
      </w:r>
      <w:r w:rsidRPr="00D729CA">
        <w:rPr>
          <w:sz w:val="16"/>
          <w:szCs w:val="16"/>
        </w:rPr>
        <w:t>обучения с применением дистанционных технологий направления подготовки</w:t>
      </w:r>
      <w:r w:rsidRPr="000574D2">
        <w:rPr>
          <w:sz w:val="16"/>
          <w:szCs w:val="16"/>
        </w:rPr>
        <w:t xml:space="preserve"> 190100.62 – Наземные транспортно-технологические комплексы</w:t>
      </w:r>
      <w:r>
        <w:rPr>
          <w:sz w:val="16"/>
          <w:szCs w:val="16"/>
        </w:rPr>
        <w:t>.</w:t>
      </w:r>
    </w:p>
    <w:p w:rsidR="00D729CA" w:rsidRPr="000574D2" w:rsidRDefault="00D729CA" w:rsidP="00D729CA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>Издание публикуется в авторской редакции.</w:t>
      </w:r>
    </w:p>
    <w:p w:rsidR="00D729CA" w:rsidRPr="000574D2" w:rsidRDefault="00D729CA" w:rsidP="00D729CA">
      <w:pPr>
        <w:ind w:firstLine="360"/>
        <w:jc w:val="both"/>
        <w:rPr>
          <w:sz w:val="16"/>
          <w:szCs w:val="16"/>
        </w:rPr>
      </w:pPr>
    </w:p>
    <w:p w:rsidR="00D729CA" w:rsidRPr="000574D2" w:rsidRDefault="00D729CA" w:rsidP="00D729CA">
      <w:pPr>
        <w:ind w:firstLine="360"/>
        <w:jc w:val="both"/>
        <w:rPr>
          <w:sz w:val="16"/>
          <w:szCs w:val="16"/>
        </w:rPr>
      </w:pPr>
    </w:p>
    <w:p w:rsidR="00D729CA" w:rsidRDefault="00D729CA" w:rsidP="00D729CA">
      <w:pPr>
        <w:jc w:val="both"/>
      </w:pPr>
      <w:bookmarkStart w:id="0" w:name="_GoBack"/>
      <w:bookmarkEnd w:id="0"/>
    </w:p>
    <w:p w:rsidR="00D729CA" w:rsidRDefault="00D729CA" w:rsidP="00D729CA">
      <w:pPr>
        <w:jc w:val="right"/>
      </w:pPr>
      <w:r>
        <w:t>УДК 669.018.29(07)</w:t>
      </w:r>
    </w:p>
    <w:p w:rsidR="00D729CA" w:rsidRDefault="00D729CA" w:rsidP="00D729CA">
      <w:pPr>
        <w:jc w:val="center"/>
      </w:pPr>
      <w:r>
        <w:t xml:space="preserve">                                                                             ББК 34.2я</w:t>
      </w:r>
      <w:proofErr w:type="gramStart"/>
      <w:r>
        <w:t>7</w:t>
      </w:r>
      <w:proofErr w:type="gramEnd"/>
    </w:p>
    <w:p w:rsidR="00D729CA" w:rsidRDefault="00D729CA" w:rsidP="00D729CA"/>
    <w:p w:rsidR="00D729CA" w:rsidRDefault="00D729CA" w:rsidP="00D729CA">
      <w:pPr>
        <w:jc w:val="both"/>
      </w:pPr>
    </w:p>
    <w:p w:rsidR="00D729CA" w:rsidRDefault="00D729CA" w:rsidP="00D729CA">
      <w:pPr>
        <w:ind w:left="3514" w:hanging="274"/>
        <w:jc w:val="both"/>
      </w:pPr>
      <w:r>
        <w:t xml:space="preserve">© </w:t>
      </w:r>
      <w:r w:rsidRPr="0086056F">
        <w:t xml:space="preserve">Белгородский государственный технологический университет </w:t>
      </w:r>
      <w:r>
        <w:t xml:space="preserve">(БГТУ) </w:t>
      </w:r>
      <w:r w:rsidRPr="0086056F">
        <w:t>им. В.Г. Шухова</w:t>
      </w:r>
      <w:r>
        <w:t>, 2012</w:t>
      </w:r>
    </w:p>
    <w:p w:rsidR="00D729CA" w:rsidRDefault="00D729CA" w:rsidP="00D729CA">
      <w:pPr>
        <w:jc w:val="center"/>
      </w:pPr>
      <w:r>
        <w:br w:type="page"/>
      </w:r>
      <w:r>
        <w:lastRenderedPageBreak/>
        <w:t xml:space="preserve">МИНИСТЕРСТВО ОБРАЗОВАНИЯ И НАУКИ </w:t>
      </w:r>
    </w:p>
    <w:p w:rsidR="00D729CA" w:rsidRPr="0086056F" w:rsidRDefault="00D729CA" w:rsidP="00D729CA">
      <w:pPr>
        <w:jc w:val="center"/>
      </w:pPr>
      <w:r>
        <w:t>РОССИЙСКОЙ ФЕДЕРАЦИИ</w:t>
      </w:r>
    </w:p>
    <w:p w:rsidR="00D729CA" w:rsidRDefault="00D729CA" w:rsidP="00D729CA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D729CA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  <w:r>
        <w:t>Кафедра технологии машиностроения</w:t>
      </w:r>
    </w:p>
    <w:p w:rsidR="00D729CA" w:rsidRPr="0086056F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Default="00D729CA" w:rsidP="00D729CA">
      <w:pPr>
        <w:ind w:left="3600"/>
        <w:jc w:val="center"/>
      </w:pPr>
      <w:r>
        <w:t>Утверждено</w:t>
      </w:r>
    </w:p>
    <w:p w:rsidR="00D729CA" w:rsidRDefault="00D729CA" w:rsidP="00D729CA">
      <w:pPr>
        <w:ind w:left="3600"/>
        <w:jc w:val="center"/>
      </w:pPr>
      <w:r>
        <w:t>научно-методическим советом</w:t>
      </w:r>
    </w:p>
    <w:p w:rsidR="00D729CA" w:rsidRPr="0086056F" w:rsidRDefault="00D729CA" w:rsidP="00D729CA">
      <w:pPr>
        <w:ind w:left="3600"/>
        <w:jc w:val="center"/>
      </w:pPr>
      <w:r>
        <w:t>университета</w:t>
      </w:r>
    </w:p>
    <w:p w:rsidR="00D729CA" w:rsidRPr="0086056F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Pr="00231CD9" w:rsidRDefault="00D729CA" w:rsidP="00D729CA">
      <w:pPr>
        <w:suppressAutoHyphens/>
        <w:jc w:val="center"/>
        <w:rPr>
          <w:sz w:val="28"/>
          <w:szCs w:val="28"/>
        </w:rPr>
      </w:pPr>
      <w:r w:rsidRPr="00231CD9">
        <w:rPr>
          <w:sz w:val="28"/>
          <w:szCs w:val="28"/>
        </w:rPr>
        <w:t>ТЕХНОЛОГИЯ</w:t>
      </w:r>
    </w:p>
    <w:p w:rsidR="00D729CA" w:rsidRPr="00231CD9" w:rsidRDefault="00D729CA" w:rsidP="00D729CA">
      <w:pPr>
        <w:suppressAutoHyphens/>
        <w:jc w:val="center"/>
        <w:rPr>
          <w:sz w:val="28"/>
          <w:szCs w:val="28"/>
        </w:rPr>
      </w:pPr>
      <w:r w:rsidRPr="00231CD9">
        <w:rPr>
          <w:sz w:val="28"/>
          <w:szCs w:val="28"/>
        </w:rPr>
        <w:t xml:space="preserve"> КОНСТРУКЦИОННЫХ   МАТЕРИАЛОВ</w:t>
      </w:r>
    </w:p>
    <w:p w:rsidR="00D729CA" w:rsidRPr="0086056F" w:rsidRDefault="00D729CA" w:rsidP="00D729CA">
      <w:pPr>
        <w:jc w:val="center"/>
      </w:pPr>
    </w:p>
    <w:p w:rsidR="00D729CA" w:rsidRDefault="00D729CA" w:rsidP="00D729CA">
      <w:pPr>
        <w:suppressAutoHyphens/>
        <w:jc w:val="center"/>
      </w:pPr>
      <w:r w:rsidRPr="0086056F">
        <w:t xml:space="preserve">Методические </w:t>
      </w:r>
      <w:r w:rsidRPr="0043431D">
        <w:t>указания</w:t>
      </w:r>
      <w:r w:rsidRPr="0086056F">
        <w:t xml:space="preserve"> </w:t>
      </w:r>
      <w:r>
        <w:t xml:space="preserve">к выполнению </w:t>
      </w:r>
      <w:proofErr w:type="gramStart"/>
      <w:r>
        <w:t>контрольных</w:t>
      </w:r>
      <w:proofErr w:type="gramEnd"/>
    </w:p>
    <w:p w:rsidR="00D729CA" w:rsidRDefault="00D729CA" w:rsidP="00D729CA">
      <w:pPr>
        <w:suppressAutoHyphens/>
        <w:jc w:val="center"/>
      </w:pPr>
      <w:r>
        <w:t xml:space="preserve"> работ для </w:t>
      </w:r>
      <w:r w:rsidRPr="0086056F">
        <w:t>студентов заочной формы обучения</w:t>
      </w:r>
      <w:r>
        <w:t xml:space="preserve"> </w:t>
      </w:r>
      <w:r w:rsidRPr="00C72F93">
        <w:t xml:space="preserve">с применением дистанционных технологий </w:t>
      </w:r>
      <w:r>
        <w:t>направления подготовки 190100.62 – Наземные транспортно-технологические комплексы</w:t>
      </w:r>
    </w:p>
    <w:p w:rsidR="00D729CA" w:rsidRPr="0086056F" w:rsidRDefault="00D729CA" w:rsidP="00D729CA"/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Pr="0086056F" w:rsidRDefault="00D729CA" w:rsidP="00D729CA">
      <w:pPr>
        <w:jc w:val="center"/>
      </w:pPr>
    </w:p>
    <w:p w:rsidR="00D729CA" w:rsidRDefault="00D729CA" w:rsidP="00D729CA"/>
    <w:p w:rsidR="00D729CA" w:rsidRDefault="00D729CA" w:rsidP="00D729CA"/>
    <w:p w:rsidR="00D729CA" w:rsidRDefault="00D729CA" w:rsidP="00D729CA">
      <w:pPr>
        <w:jc w:val="center"/>
      </w:pPr>
    </w:p>
    <w:p w:rsidR="00D729CA" w:rsidRDefault="00D729CA" w:rsidP="00D729CA">
      <w:pPr>
        <w:jc w:val="center"/>
      </w:pPr>
      <w:r>
        <w:t>Белгород</w:t>
      </w:r>
    </w:p>
    <w:p w:rsidR="00D729CA" w:rsidRDefault="00D729CA" w:rsidP="00D729CA">
      <w:pPr>
        <w:jc w:val="center"/>
      </w:pPr>
      <w:r>
        <w:t>2012</w:t>
      </w:r>
    </w:p>
    <w:p w:rsidR="00AE7F95" w:rsidRDefault="00AE7F95"/>
    <w:sectPr w:rsidR="00AE7F95" w:rsidSect="00703726">
      <w:pgSz w:w="8392" w:h="11907" w:code="9"/>
      <w:pgMar w:top="851" w:right="1134" w:bottom="1134" w:left="1021" w:header="454" w:footer="720" w:gutter="0"/>
      <w:pgNumType w:start="3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CA"/>
    <w:rsid w:val="00AE7F95"/>
    <w:rsid w:val="00D7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cp:lastPrinted>2013-04-11T09:06:00Z</cp:lastPrinted>
  <dcterms:created xsi:type="dcterms:W3CDTF">2013-04-11T09:04:00Z</dcterms:created>
  <dcterms:modified xsi:type="dcterms:W3CDTF">2013-04-11T09:07:00Z</dcterms:modified>
</cp:coreProperties>
</file>